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C9B08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GB 5725-2025今日强制落地，你的工地还在拿\"破网\"糊弄人？</w:t>
      </w:r>
      <w:bookmarkStart w:id="0" w:name="_GoBack"/>
      <w:bookmarkEnd w:id="0"/>
    </w:p>
    <w:p w14:paraId="7BFA3FA7">
      <w:pPr>
        <w:pStyle w:val="4"/>
        <w:keepNext w:val="0"/>
        <w:keepLines w:val="0"/>
        <w:widowControl/>
        <w:suppressLineNumbers w:val="0"/>
        <w:spacing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2026年5月1日15时32分，泉州丰泽，丰2023-7号地块项目施工现场。</w:t>
      </w:r>
    </w:p>
    <w:p w14:paraId="08A9D2A7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木工张某正在21层铺设卸料平台处的通道板，拆梁底模板支撑时，先拆掉立杆、留下了一根</w:t>
      </w:r>
      <w:r>
        <w:rPr>
          <w:rStyle w:val="7"/>
          <w:b/>
          <w:bCs/>
          <w:color w:val="FF0000"/>
          <w:spacing w:val="21"/>
          <w:sz w:val="28"/>
          <w:szCs w:val="28"/>
        </w:rPr>
        <w:t>未固定的方钢管</w:t>
      </w:r>
      <w:r>
        <w:rPr>
          <w:color w:val="FF0000"/>
          <w:spacing w:val="21"/>
          <w:sz w:val="28"/>
          <w:szCs w:val="28"/>
        </w:rPr>
        <w:t>。</w:t>
      </w:r>
    </w:p>
    <w:p w14:paraId="1F9D64F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15时32分，方钢管从20层外脚手架处意外脱落，</w:t>
      </w:r>
      <w:r>
        <w:rPr>
          <w:rStyle w:val="7"/>
          <w:b/>
          <w:bCs/>
          <w:color w:val="FF0000"/>
          <w:spacing w:val="21"/>
          <w:sz w:val="28"/>
          <w:szCs w:val="28"/>
        </w:rPr>
        <w:t>穿透17层水平安全防护平网后坠落</w:t>
      </w:r>
      <w:r>
        <w:rPr>
          <w:color w:val="FF0000"/>
          <w:spacing w:val="21"/>
          <w:sz w:val="28"/>
          <w:szCs w:val="28"/>
        </w:rPr>
        <w:t>，</w:t>
      </w:r>
      <w:r>
        <w:rPr>
          <w:color w:val="3F3F3F"/>
          <w:spacing w:val="21"/>
          <w:sz w:val="28"/>
          <w:szCs w:val="28"/>
        </w:rPr>
        <w:t>在围挡上反弹，砸中围挡外正在进行景观作业的工人胡某某头部。</w:t>
      </w:r>
    </w:p>
    <w:p w14:paraId="74B5A576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15时45分，120到达现场；17时54分，胡某某经抢救无效死亡。</w:t>
      </w:r>
    </w:p>
    <w:p w14:paraId="204881B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事故调查报告里有一句细节，刺痛每一个做安全的人：</w:t>
      </w:r>
    </w:p>
    <w:p w14:paraId="4355BBA3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  <w:shd w:val="clear" w:color="auto" w:fill="auto"/>
        </w:rPr>
      </w:pP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"该外脚手架处的安全立网因卸料平台抬升时拆除未恢复。"</w:t>
      </w:r>
    </w:p>
    <w:p w14:paraId="72B67093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安全网去哪儿了？被"顺手"拆了，没恢复。就这一张几十块钱的网，没拦住一根钢管，一条命没了。</w:t>
      </w:r>
    </w:p>
    <w:p w14:paraId="2B1556B3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更扎心的是</w:t>
      </w:r>
      <w:r>
        <w:rPr>
          <w:color w:val="FF0000"/>
          <w:spacing w:val="21"/>
          <w:sz w:val="28"/>
          <w:szCs w:val="28"/>
        </w:rPr>
        <w:t>——</w:t>
      </w:r>
      <w:r>
        <w:rPr>
          <w:rStyle w:val="7"/>
          <w:b/>
          <w:bCs/>
          <w:color w:val="FF0000"/>
          <w:spacing w:val="21"/>
          <w:sz w:val="28"/>
          <w:szCs w:val="28"/>
        </w:rPr>
        <w:t>就在今天，2026年9月1日，国家强制性标准 GB 5725-2025《坠落防护 安全网》正式实施，2009版同步作废。</w:t>
      </w:r>
    </w:p>
    <w:p w14:paraId="615BB92D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安全网这个"最便宜的防护"，迎来了16年来最大的一次升级。而你的工地，可能还在用一张"旧标准下都救不了命"的破网糊弄人。</w:t>
      </w:r>
    </w:p>
    <w:p w14:paraId="6B620556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6AD1C1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💀 </w:t>
      </w:r>
      <w:r>
        <w:rPr>
          <w:rStyle w:val="7"/>
          <w:b/>
          <w:bCs/>
          <w:color w:val="0F4C81"/>
          <w:spacing w:val="21"/>
          <w:sz w:val="28"/>
          <w:szCs w:val="28"/>
        </w:rPr>
        <w:t>今天，我们就从几起"安全网失效"的惨案讲起，把 GB 5725-2025 的关键变化、安全网的"四道生死关"、检查报废的硬核标准，一次性讲透。</w:t>
      </w:r>
    </w:p>
    <w:p w14:paraId="6A6920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🚨 先看一组让人睡不着的数据</w:t>
      </w:r>
    </w:p>
    <w:p w14:paraId="3FEAAC7B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有人说，物体打击不算啥，哪有高处坠落吓人？</w:t>
      </w:r>
    </w:p>
    <w:p w14:paraId="7AED156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看数据：</w:t>
      </w:r>
      <w:r>
        <w:rPr>
          <w:rStyle w:val="7"/>
          <w:b/>
          <w:bCs/>
          <w:color w:val="FF0000"/>
          <w:spacing w:val="21"/>
          <w:sz w:val="28"/>
          <w:szCs w:val="28"/>
        </w:rPr>
        <w:t>高处坠落占建筑事故 32.7%，稳居第一；而物体打击，以 21.4% 的占比牢牢坐在"第二把交椅"上</w:t>
      </w:r>
      <w:r>
        <w:rPr>
          <w:color w:val="3F3F3F"/>
          <w:spacing w:val="21"/>
          <w:sz w:val="28"/>
          <w:szCs w:val="28"/>
        </w:rPr>
        <w:t>，且连续三年上升（2023年20.8% → 2024年21.0% → 2025年21.4%）。</w:t>
      </w:r>
    </w:p>
    <w:p w14:paraId="5265F68B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建筑事故占全国生产安全事故 23.7%，死亡人数占工矿商贸 40%。</w:t>
      </w:r>
    </w:p>
    <w:p w14:paraId="0692D1A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而物体打击事故里，有相当一部分的"帮凶"，是</w:t>
      </w:r>
      <w:r>
        <w:rPr>
          <w:rStyle w:val="7"/>
          <w:b/>
          <w:bCs/>
          <w:color w:val="FF0000"/>
          <w:spacing w:val="21"/>
          <w:sz w:val="28"/>
          <w:szCs w:val="28"/>
        </w:rPr>
        <w:t>该拦住东西却没拦住的安全网</w:t>
      </w:r>
      <w:r>
        <w:rPr>
          <w:color w:val="FF0000"/>
          <w:spacing w:val="21"/>
          <w:sz w:val="28"/>
          <w:szCs w:val="28"/>
        </w:rPr>
        <w:t>：</w:t>
      </w:r>
    </w:p>
    <w:p w14:paraId="79110B22">
      <w:pPr>
        <w:keepNext w:val="0"/>
        <w:keepLines w:val="0"/>
        <w:widowControl/>
        <w:numPr>
          <w:ilvl w:val="0"/>
          <w:numId w:val="1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泉州"5·1"</w:t>
      </w:r>
      <w:r>
        <w:rPr>
          <w:color w:val="FF0000"/>
          <w:sz w:val="28"/>
          <w:szCs w:val="28"/>
        </w:rPr>
        <w:t>：</w:t>
      </w:r>
      <w:r>
        <w:rPr>
          <w:color w:val="3F3F3F"/>
          <w:sz w:val="28"/>
          <w:szCs w:val="28"/>
        </w:rPr>
        <w:t>方钢管穿透17层平网砸死景观工人（2026）</w:t>
      </w:r>
    </w:p>
    <w:p w14:paraId="5B07CD51">
      <w:pPr>
        <w:keepNext w:val="0"/>
        <w:keepLines w:val="0"/>
        <w:widowControl/>
        <w:numPr>
          <w:ilvl w:val="0"/>
          <w:numId w:val="1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南昌"6·2"</w:t>
      </w:r>
      <w:r>
        <w:rPr>
          <w:color w:val="FF0000"/>
          <w:sz w:val="28"/>
          <w:szCs w:val="28"/>
        </w:rPr>
        <w:t>：</w:t>
      </w:r>
      <w:r>
        <w:rPr>
          <w:color w:val="3F3F3F"/>
          <w:sz w:val="28"/>
          <w:szCs w:val="28"/>
        </w:rPr>
        <w:t>方钢撬落，穿透19层临边防护网坠至一楼，重伤1人（2026）</w:t>
      </w:r>
    </w:p>
    <w:p w14:paraId="6FDDD114">
      <w:pPr>
        <w:keepNext w:val="0"/>
        <w:keepLines w:val="0"/>
        <w:widowControl/>
        <w:numPr>
          <w:ilvl w:val="0"/>
          <w:numId w:val="1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景洪"11·22"</w:t>
      </w:r>
      <w:r>
        <w:rPr>
          <w:color w:val="FF0000"/>
          <w:sz w:val="28"/>
          <w:szCs w:val="28"/>
        </w:rPr>
        <w:t>：</w:t>
      </w:r>
      <w:r>
        <w:rPr>
          <w:color w:val="3F3F3F"/>
          <w:sz w:val="28"/>
          <w:szCs w:val="28"/>
        </w:rPr>
        <w:t>现场安全防护网缺失，钢管滑落砸死清理工（2024）</w:t>
      </w:r>
    </w:p>
    <w:p w14:paraId="039A5881">
      <w:pPr>
        <w:keepNext w:val="0"/>
        <w:keepLines w:val="0"/>
        <w:widowControl/>
        <w:numPr>
          <w:ilvl w:val="0"/>
          <w:numId w:val="1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周宁"7·12"</w:t>
      </w:r>
      <w:r>
        <w:rPr>
          <w:color w:val="3F3F3F"/>
          <w:sz w:val="28"/>
          <w:szCs w:val="28"/>
        </w:rPr>
        <w:t>：密目网只固定上侧、下侧未固定，木板漏出砸死人（2021）</w:t>
      </w:r>
    </w:p>
    <w:p w14:paraId="18061AB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安全网不是摆设，它是高层工地上的</w:t>
      </w:r>
      <w:r>
        <w:rPr>
          <w:rStyle w:val="7"/>
          <w:b/>
          <w:bCs/>
          <w:color w:val="FF0000"/>
          <w:spacing w:val="21"/>
          <w:sz w:val="28"/>
          <w:szCs w:val="28"/>
        </w:rPr>
        <w:t>最后一道"兜底网"</w:t>
      </w:r>
      <w:r>
        <w:rPr>
          <w:color w:val="3F3F3F"/>
          <w:spacing w:val="21"/>
          <w:sz w:val="28"/>
          <w:szCs w:val="28"/>
        </w:rPr>
        <w:t>。兜住人，也兜住物。兜不住，就是灭顶之灾。</w:t>
      </w:r>
    </w:p>
    <w:p w14:paraId="02B7E709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2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60B3191">
      <w:pPr>
        <w:keepNext w:val="0"/>
        <w:keepLines w:val="0"/>
        <w:widowControl/>
        <w:suppressLineNumbers w:val="0"/>
        <w:pBdr>
          <w:top w:val="single" w:color="auto" w:sz="1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315" w:beforeAutospacing="0" w:after="315" w:afterAutospacing="0"/>
        <w:ind w:left="0" w:right="0"/>
        <w:rPr>
          <w:sz w:val="28"/>
          <w:szCs w:val="28"/>
        </w:rPr>
      </w:pPr>
      <w:r>
        <w:rPr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15BB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🚨 第一关：认清新国标"四档分级"——别再只会买"密目网"</w:t>
      </w:r>
    </w:p>
    <w:p w14:paraId="666DC0FB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GB 5725-2025 最颠覆的变化，是</w:t>
      </w:r>
      <w:r>
        <w:rPr>
          <w:rStyle w:val="7"/>
          <w:b/>
          <w:bCs/>
          <w:color w:val="FF0000"/>
          <w:spacing w:val="21"/>
          <w:sz w:val="28"/>
          <w:szCs w:val="28"/>
        </w:rPr>
        <w:t>删掉了"密目式安全立网"这个叫了几十年的概念</w:t>
      </w:r>
      <w:r>
        <w:rPr>
          <w:color w:val="FF0000"/>
          <w:spacing w:val="21"/>
          <w:sz w:val="28"/>
          <w:szCs w:val="28"/>
        </w:rPr>
        <w:t>。</w:t>
      </w:r>
    </w:p>
    <w:p w14:paraId="5329C7D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过去，工地买网就一句话："来几卷密目网。" 至于它能干什么、能拦什么，没人细究。</w:t>
      </w:r>
    </w:p>
    <w:p w14:paraId="6ED984CE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新国标换了套更科学的逻辑：</w:t>
      </w:r>
      <w:r>
        <w:rPr>
          <w:rStyle w:val="7"/>
          <w:b/>
          <w:bCs/>
          <w:color w:val="FF0000"/>
          <w:spacing w:val="21"/>
          <w:sz w:val="28"/>
          <w:szCs w:val="28"/>
        </w:rPr>
        <w:t>按"干什么活"分四档防护级别。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7"/>
        <w:gridCol w:w="1110"/>
        <w:gridCol w:w="3337"/>
        <w:gridCol w:w="2962"/>
      </w:tblGrid>
      <w:tr w14:paraId="78CDB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71997C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防护级别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52E1826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拴挂方式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AB3D10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主要功能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325582D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典型场景</w:t>
            </w:r>
          </w:p>
        </w:tc>
      </w:tr>
      <w:tr w14:paraId="1291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A253DD6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SⅠ级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5CAD297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水平拴挂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6B4B4AE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坠落缓冲屏障（能接住坠落的人）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3EC718E2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高层建筑首层兜底、桥梁防护</w:t>
            </w:r>
          </w:p>
        </w:tc>
      </w:tr>
      <w:tr w14:paraId="396AB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410932E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SⅡ级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6844594B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水平拴挂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C51DC83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防止坠落（基础防护）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24CB4BA3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外立面防护、井口防护</w:t>
            </w:r>
          </w:p>
        </w:tc>
      </w:tr>
      <w:tr w14:paraId="6CD9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5500F8C0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CⅠ级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EF8D860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垂直拴挂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45B376C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限制活动范围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5B2171C5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危险区域隔离、围栏</w:t>
            </w:r>
          </w:p>
        </w:tc>
      </w:tr>
      <w:tr w14:paraId="658C2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9F608FA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CⅡ级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7B2A03A3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垂直拴挂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813B4A4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挡灰挡视线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0A2AC69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扬尘控制、视觉遮蔽</w:t>
            </w:r>
          </w:p>
        </w:tc>
      </w:tr>
    </w:tbl>
    <w:p w14:paraId="7A078ABA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看懂了吗？</w:t>
      </w:r>
    </w:p>
    <w:p w14:paraId="11ABE015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SⅠ级是"能接住掉下来的人"的网，CⅡ级只是"挡灰"的网</w:t>
      </w:r>
      <w:r>
        <w:rPr>
          <w:rStyle w:val="7"/>
          <w:b/>
          <w:bCs/>
          <w:color w:val="0F4C81"/>
          <w:spacing w:val="21"/>
          <w:sz w:val="28"/>
          <w:szCs w:val="28"/>
        </w:rPr>
        <w:t>。</w:t>
      </w:r>
      <w:r>
        <w:rPr>
          <w:color w:val="3F3F3F"/>
          <w:spacing w:val="21"/>
          <w:sz w:val="28"/>
          <w:szCs w:val="28"/>
        </w:rPr>
        <w:t> 这俩根本不是一个物种。</w:t>
      </w:r>
    </w:p>
    <w:p w14:paraId="5E0B4AC4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现场最常见的错误，就是</w:t>
      </w:r>
      <w:r>
        <w:rPr>
          <w:rStyle w:val="7"/>
          <w:b/>
          <w:bCs/>
          <w:color w:val="FF0000"/>
          <w:spacing w:val="21"/>
          <w:sz w:val="28"/>
          <w:szCs w:val="28"/>
        </w:rPr>
        <w:t>拿垂直的立网/密目网当水平兜底网用</w:t>
      </w:r>
      <w:r>
        <w:rPr>
          <w:color w:val="3F3F3F"/>
          <w:spacing w:val="21"/>
          <w:sz w:val="28"/>
          <w:szCs w:val="28"/>
        </w:rPr>
        <w:t>。结果人掉下来，网一扯就破；物砸下来，网一穿就漏。泉州事故里被穿透的"水平安全防护平网"，如果当年是按 SⅠ级标准验收的，一根方钢管根本穿不过去。</w:t>
      </w:r>
    </w:p>
    <w:p w14:paraId="0754D8C1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Style w:val="7"/>
          <w:rFonts w:hint="eastAsia" w:ascii="宋体" w:hAnsi="宋体" w:eastAsia="宋体" w:cs="宋体"/>
          <w:b/>
          <w:bCs/>
          <w:color w:val="0F4C81"/>
          <w:spacing w:val="21"/>
          <w:sz w:val="28"/>
          <w:szCs w:val="28"/>
          <w:shd w:val="clear" w:color="auto" w:fill="auto"/>
        </w:rPr>
        <w:t>GB 5725-2025 第5.1.3.4条：安全网宽度不应小于1.0m，允许偏差±1%。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br w:type="textWrapping"/>
      </w:r>
      <w:r>
        <w:rPr>
          <w:rStyle w:val="7"/>
          <w:rFonts w:hint="eastAsia" w:ascii="宋体" w:hAnsi="宋体" w:eastAsia="宋体" w:cs="宋体"/>
          <w:b/>
          <w:bCs/>
          <w:color w:val="0F4C81"/>
          <w:spacing w:val="21"/>
          <w:sz w:val="28"/>
          <w:szCs w:val="28"/>
          <w:shd w:val="clear" w:color="auto" w:fill="auto"/>
        </w:rPr>
        <w:t>第5.1.3.5条：开眼环扣孔径不应小于8mm。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br w:type="textWrapping"/>
      </w:r>
      <w:r>
        <w:rPr>
          <w:rStyle w:val="7"/>
          <w:rFonts w:hint="eastAsia" w:ascii="宋体" w:hAnsi="宋体" w:eastAsia="宋体" w:cs="宋体"/>
          <w:b/>
          <w:bCs/>
          <w:color w:val="0F4C81"/>
          <w:spacing w:val="21"/>
          <w:sz w:val="28"/>
          <w:szCs w:val="28"/>
          <w:shd w:val="clear" w:color="auto" w:fill="auto"/>
        </w:rPr>
        <w:t>第5.1.3.6条：拉丝经编安全网网目不应大于φ5mm。</w:t>
      </w:r>
    </w:p>
    <w:p w14:paraId="1321A81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另外一个硬规则，几乎所有人都会犯：</w:t>
      </w:r>
    </w:p>
    <w:p w14:paraId="56A66705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jc w:val="center"/>
        <w:rPr>
          <w:color w:val="FF0000"/>
          <w:spacing w:val="21"/>
          <w:sz w:val="28"/>
          <w:szCs w:val="28"/>
          <w:shd w:val="clear" w:color="auto" w:fill="auto"/>
        </w:rPr>
      </w:pP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"拉丝经编安全网不得水平拴挂使用。"</w:t>
      </w:r>
    </w:p>
    <w:p w14:paraId="2EF37384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这是新国标里白纸黑字的警告。拉丝经编网（俗称"密目网"的升级款）只能垂直用，水平兜底必须用绞合编织网或浸渍涂覆网。可现场呢？拿密目网平铺当兜底网的，大有人在。</w:t>
      </w:r>
    </w:p>
    <w:p w14:paraId="2C356078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3" name="图片 5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69B1AB">
      <w:pPr>
        <w:keepNext w:val="0"/>
        <w:keepLines w:val="0"/>
        <w:widowControl/>
        <w:suppressLineNumbers w:val="0"/>
        <w:pBdr>
          <w:top w:val="single" w:color="auto" w:sz="1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315" w:beforeAutospacing="0" w:after="315" w:afterAutospacing="0"/>
        <w:ind w:left="0" w:right="0"/>
        <w:rPr>
          <w:sz w:val="28"/>
          <w:szCs w:val="28"/>
        </w:rPr>
      </w:pPr>
      <w:r>
        <w:rPr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9D82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🚨 第二关：耐冲击与耐贯穿——"接住掉下来的人"是硬指标</w:t>
      </w:r>
    </w:p>
    <w:p w14:paraId="711F6D69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安全网能不能救命，不是嘴上说的，是</w:t>
      </w:r>
      <w:r>
        <w:rPr>
          <w:rStyle w:val="7"/>
          <w:b/>
          <w:bCs/>
          <w:color w:val="0F4C81"/>
          <w:spacing w:val="21"/>
          <w:sz w:val="28"/>
          <w:szCs w:val="28"/>
        </w:rPr>
        <w:t>拿</w:t>
      </w:r>
      <w:r>
        <w:rPr>
          <w:rStyle w:val="7"/>
          <w:b/>
          <w:bCs/>
          <w:color w:val="FF0000"/>
          <w:spacing w:val="21"/>
          <w:sz w:val="28"/>
          <w:szCs w:val="28"/>
        </w:rPr>
        <w:t>100公斤钢球砸出来的</w:t>
      </w:r>
      <w:r>
        <w:rPr>
          <w:color w:val="FF0000"/>
          <w:spacing w:val="21"/>
          <w:sz w:val="28"/>
          <w:szCs w:val="28"/>
        </w:rPr>
        <w:t>。</w:t>
      </w:r>
    </w:p>
    <w:p w14:paraId="35EA3F93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GB 5725-2025 把冲击试验写进了标准，数值狠得让人敬畏：</w:t>
      </w:r>
    </w:p>
    <w:p w14:paraId="16C2B85A">
      <w:pPr>
        <w:keepNext w:val="0"/>
        <w:keepLines w:val="0"/>
        <w:widowControl/>
        <w:numPr>
          <w:ilvl w:val="0"/>
          <w:numId w:val="2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SⅠ级（首层兜底）</w:t>
      </w:r>
      <w:r>
        <w:rPr>
          <w:color w:val="FF0000"/>
          <w:sz w:val="28"/>
          <w:szCs w:val="28"/>
        </w:rPr>
        <w:t>：</w:t>
      </w:r>
      <w:r>
        <w:rPr>
          <w:color w:val="3F3F3F"/>
          <w:sz w:val="28"/>
          <w:szCs w:val="28"/>
        </w:rPr>
        <w:t>100kg 钢球从</w:t>
      </w:r>
      <w:r>
        <w:rPr>
          <w:color w:val="FF0000"/>
          <w:sz w:val="28"/>
          <w:szCs w:val="28"/>
        </w:rPr>
        <w:t> </w:t>
      </w:r>
      <w:r>
        <w:rPr>
          <w:rStyle w:val="7"/>
          <w:b/>
          <w:bCs/>
          <w:color w:val="FF0000"/>
          <w:sz w:val="28"/>
          <w:szCs w:val="28"/>
        </w:rPr>
        <w:t>7.0米</w:t>
      </w:r>
      <w:r>
        <w:rPr>
          <w:color w:val="3F3F3F"/>
          <w:sz w:val="28"/>
          <w:szCs w:val="28"/>
        </w:rPr>
        <w:t> 高空自由落体砸向网体中心，</w:t>
      </w:r>
      <w:r>
        <w:rPr>
          <w:rStyle w:val="7"/>
          <w:b/>
          <w:bCs/>
          <w:color w:val="0F4C81"/>
          <w:sz w:val="28"/>
          <w:szCs w:val="28"/>
        </w:rPr>
        <w:t>网绳不能断、钢球不能触地</w:t>
      </w:r>
      <w:r>
        <w:rPr>
          <w:color w:val="3F3F3F"/>
          <w:sz w:val="28"/>
          <w:szCs w:val="28"/>
        </w:rPr>
        <w:t>。</w:t>
      </w:r>
    </w:p>
    <w:p w14:paraId="09F0CB49">
      <w:pPr>
        <w:keepNext w:val="0"/>
        <w:keepLines w:val="0"/>
        <w:widowControl/>
        <w:numPr>
          <w:ilvl w:val="0"/>
          <w:numId w:val="2"/>
        </w:numPr>
        <w:suppressLineNumbers w:val="0"/>
        <w:spacing w:before="42" w:beforeAutospacing="0" w:after="42" w:afterAutospacing="0"/>
        <w:ind w:left="840" w:right="120" w:hanging="360"/>
        <w:rPr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SⅡ级（低层防护）</w:t>
      </w:r>
      <w:r>
        <w:rPr>
          <w:color w:val="3F3F3F"/>
          <w:sz w:val="28"/>
          <w:szCs w:val="28"/>
        </w:rPr>
        <w:t>：同样 100kg 钢球，高度 </w:t>
      </w:r>
      <w:r>
        <w:rPr>
          <w:rStyle w:val="7"/>
          <w:b/>
          <w:bCs/>
          <w:color w:val="FF0000"/>
          <w:sz w:val="28"/>
          <w:szCs w:val="28"/>
        </w:rPr>
        <w:t>2.0米</w:t>
      </w:r>
      <w:r>
        <w:rPr>
          <w:color w:val="3F3F3F"/>
          <w:sz w:val="28"/>
          <w:szCs w:val="28"/>
        </w:rPr>
        <w:t>。</w:t>
      </w:r>
    </w:p>
    <w:p w14:paraId="604F8CA9">
      <w:pPr>
        <w:keepNext w:val="0"/>
        <w:keepLines w:val="0"/>
        <w:widowControl/>
        <w:numPr>
          <w:ilvl w:val="0"/>
          <w:numId w:val="2"/>
        </w:numPr>
        <w:suppressLineNumbers w:val="0"/>
        <w:spacing w:before="42" w:beforeAutospacing="0" w:after="42" w:afterAutospacing="0"/>
        <w:ind w:left="840" w:right="120" w:hanging="36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• </w:t>
      </w:r>
      <w:r>
        <w:rPr>
          <w:rStyle w:val="7"/>
          <w:b/>
          <w:bCs/>
          <w:color w:val="FF0000"/>
          <w:sz w:val="28"/>
          <w:szCs w:val="28"/>
        </w:rPr>
        <w:t>CⅠ级（垂直限制）</w:t>
      </w:r>
      <w:r>
        <w:rPr>
          <w:color w:val="3F3F3F"/>
          <w:sz w:val="28"/>
          <w:szCs w:val="28"/>
        </w:rPr>
        <w:t>：侧摆冲击，冲击能量</w:t>
      </w:r>
      <w:r>
        <w:rPr>
          <w:color w:val="FF0000"/>
          <w:sz w:val="28"/>
          <w:szCs w:val="28"/>
        </w:rPr>
        <w:t> </w:t>
      </w:r>
      <w:r>
        <w:rPr>
          <w:rStyle w:val="7"/>
          <w:b/>
          <w:bCs/>
          <w:color w:val="FF0000"/>
          <w:sz w:val="28"/>
          <w:szCs w:val="28"/>
        </w:rPr>
        <w:t>≥1550焦耳</w:t>
      </w:r>
      <w:r>
        <w:rPr>
          <w:color w:val="FF0000"/>
          <w:sz w:val="28"/>
          <w:szCs w:val="28"/>
        </w:rPr>
        <w:t>。</w:t>
      </w:r>
    </w:p>
    <w:p w14:paraId="209AA16D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7米大概两层楼高，100公斤相当于一个成年壮汉的体重。</w:t>
      </w:r>
    </w:p>
    <w:p w14:paraId="7B25F0EB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新国标的意思很明确：</w:t>
      </w:r>
      <w:r>
        <w:rPr>
          <w:rStyle w:val="7"/>
          <w:b/>
          <w:bCs/>
          <w:color w:val="FF0000"/>
          <w:spacing w:val="21"/>
          <w:sz w:val="28"/>
          <w:szCs w:val="28"/>
        </w:rPr>
        <w:t>这张网，得接住一个从两层楼掉下来的壮汉，而且不能破。</w:t>
      </w:r>
    </w:p>
    <w:p w14:paraId="18AD36B5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再想想你工地上那些用了一年、晒了半年、被钢管扎了几个洞的"破网"，拿100kg钢球从7米砸下来——撑得住吗？</w:t>
      </w:r>
    </w:p>
    <w:p w14:paraId="79E0BFF5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耐贯穿性能同样是硬指标</w:t>
      </w:r>
      <w:r>
        <w:rPr>
          <w:color w:val="3F3F3F"/>
          <w:spacing w:val="21"/>
          <w:sz w:val="28"/>
          <w:szCs w:val="28"/>
        </w:rPr>
        <w:t>（GB 5725-2025 附录B）：水平使用的浸渍涂覆安全网，贯穿棒不应穿透网体。</w:t>
      </w:r>
    </w:p>
    <w:p w14:paraId="5A5F897D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这就是为什么泉州那根方钢管能"穿透17层平网"——网体静态强度、耐贯穿性能都不达标，或者网本身已经老化破损。真正的 SⅠ级平网，那根钢管根本穿不透。</w:t>
      </w:r>
    </w:p>
    <w:p w14:paraId="0A93BE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🚨 第三关：看强度数据——"边绳7000N"是你验收的第一道题</w:t>
      </w:r>
    </w:p>
    <w:p w14:paraId="40E92F12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新国标最硬核的，是把网体静态强度"量化到牛（N）"：</w:t>
      </w:r>
    </w:p>
    <w:tbl>
      <w:tblPr>
        <w:tblStyle w:val="5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7"/>
        <w:gridCol w:w="1830"/>
        <w:gridCol w:w="1830"/>
        <w:gridCol w:w="2649"/>
      </w:tblGrid>
      <w:tr w14:paraId="2F730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7347D3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网型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CFC53E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边绳断裂强力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7A89902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网绳断裂强力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2FF46DE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kern w:val="0"/>
                <w:sz w:val="28"/>
                <w:szCs w:val="28"/>
                <w:lang w:val="en-US" w:eastAsia="zh-CN" w:bidi="ar"/>
              </w:rPr>
              <w:t>断裂强力×断裂伸长</w:t>
            </w:r>
          </w:p>
        </w:tc>
      </w:tr>
      <w:tr w14:paraId="70BE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336E1995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绞合编织</w:t>
            </w: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（水平）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32EB6C5D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≥7000N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B238CB5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≥3000N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6B890EA4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</w:tr>
      <w:tr w14:paraId="1EF8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75697EEF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绞合编织</w:t>
            </w: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（垂直）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3AEE5B99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≥3000N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322672A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≥2000N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EE2E842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</w:tr>
      <w:tr w14:paraId="51E7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632C9000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拉丝经编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4E17B985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26633A42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F7E6DC5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≥35kN·mm</w:t>
            </w:r>
          </w:p>
        </w:tc>
      </w:tr>
      <w:tr w14:paraId="71A8C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FC81D90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浸渍涂覆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007931FB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9C9E1AC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3F3F3F"/>
                <w:kern w:val="0"/>
                <w:sz w:val="28"/>
                <w:szCs w:val="28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3" w:type="dxa"/>
              <w:left w:w="105" w:type="dxa"/>
              <w:bottom w:w="53" w:type="dxa"/>
              <w:right w:w="105" w:type="dxa"/>
            </w:tcMar>
            <w:vAlign w:val="center"/>
          </w:tcPr>
          <w:p w14:paraId="1F55980C">
            <w:pPr>
              <w:keepNext w:val="0"/>
              <w:keepLines w:val="0"/>
              <w:widowControl/>
              <w:suppressLineNumbers w:val="0"/>
              <w:jc w:val="left"/>
              <w:rPr>
                <w:color w:val="3F3F3F"/>
                <w:sz w:val="28"/>
                <w:szCs w:val="28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0F4C81"/>
                <w:kern w:val="0"/>
                <w:sz w:val="28"/>
                <w:szCs w:val="28"/>
                <w:lang w:val="en-US" w:eastAsia="zh-CN" w:bidi="ar"/>
              </w:rPr>
              <w:t>≥150kN·mm</w:t>
            </w:r>
          </w:p>
        </w:tc>
      </w:tr>
    </w:tbl>
    <w:p w14:paraId="1C029E54">
      <w:pPr>
        <w:pStyle w:val="4"/>
        <w:keepNext w:val="0"/>
        <w:keepLines w:val="0"/>
        <w:widowControl/>
        <w:suppressLineNumbers w:val="0"/>
        <w:ind w:right="720"/>
        <w:rPr>
          <w:color w:val="FF0000"/>
          <w:spacing w:val="21"/>
          <w:sz w:val="28"/>
          <w:szCs w:val="28"/>
          <w:shd w:val="clear" w:color="auto" w:fill="auto"/>
        </w:rPr>
      </w:pP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GB 5725-2025 第5.2.1条：水平使用的绞合编织安全网，边绳断裂强力≥7000N，网绳断裂强力≥3000N（网目≤5cm时网绳≥2000N）。</w:t>
      </w:r>
      <w:r>
        <w:rPr>
          <w:rFonts w:hint="eastAsia" w:ascii="宋体" w:hAnsi="宋体" w:eastAsia="宋体" w:cs="宋体"/>
          <w:color w:val="FF0000"/>
          <w:spacing w:val="21"/>
          <w:sz w:val="28"/>
          <w:szCs w:val="28"/>
          <w:shd w:val="clear" w:color="auto" w:fill="auto"/>
        </w:rPr>
        <w:br w:type="textWrapping"/>
      </w:r>
      <w:r>
        <w:rPr>
          <w:rFonts w:hint="eastAsia" w:ascii="宋体" w:hAnsi="宋体" w:eastAsia="宋体" w:cs="宋体"/>
          <w:color w:val="FF0000"/>
          <w:spacing w:val="21"/>
          <w:sz w:val="28"/>
          <w:szCs w:val="28"/>
          <w:shd w:val="clear" w:color="auto" w:fill="auto"/>
        </w:rPr>
        <w:t>📌 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第5.2.3条：浸渍涂覆安全网，断裂强力×断裂伸长≥150kN·mm，梯形法撕裂强力≥网体断裂强力的10%。</w:t>
      </w:r>
    </w:p>
    <w:p w14:paraId="63C5B68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7000N 是什么概念？约等于</w:t>
      </w:r>
      <w:r>
        <w:rPr>
          <w:rStyle w:val="7"/>
          <w:b/>
          <w:bCs/>
          <w:color w:val="FF0000"/>
          <w:spacing w:val="21"/>
          <w:sz w:val="28"/>
          <w:szCs w:val="28"/>
        </w:rPr>
        <w:t>714公斤力</w:t>
      </w:r>
      <w:r>
        <w:rPr>
          <w:color w:val="3F3F3F"/>
          <w:spacing w:val="21"/>
          <w:sz w:val="28"/>
          <w:szCs w:val="28"/>
        </w:rPr>
        <w:t>。也就是说，一根边绳要能拉住约700公斤的拉扯而不断裂。</w:t>
      </w:r>
    </w:p>
    <w:p w14:paraId="04334B71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而一份份劣质网的检测报告告诉我们：</w:t>
      </w:r>
      <w:r>
        <w:rPr>
          <w:rStyle w:val="7"/>
          <w:b/>
          <w:bCs/>
          <w:color w:val="FF0000"/>
          <w:spacing w:val="21"/>
          <w:sz w:val="28"/>
          <w:szCs w:val="28"/>
        </w:rPr>
        <w:t>不合格密目网的边绳，冲击后4处被冲断，损坏长度1780cm，钢球和网同时落地</w:t>
      </w:r>
      <w:r>
        <w:rPr>
          <w:rStyle w:val="7"/>
          <w:b/>
          <w:bCs/>
          <w:color w:val="0F4C81"/>
          <w:spacing w:val="21"/>
          <w:sz w:val="28"/>
          <w:szCs w:val="28"/>
        </w:rPr>
        <w:t>。</w:t>
      </w:r>
      <w:r>
        <w:rPr>
          <w:color w:val="3F3F3F"/>
          <w:spacing w:val="21"/>
          <w:sz w:val="28"/>
          <w:szCs w:val="28"/>
        </w:rPr>
        <w:t> 那叫安全网吗？那叫"装饰网"。</w:t>
      </w:r>
    </w:p>
    <w:p w14:paraId="5D271839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现场验收，别只看有没有网。</w:t>
      </w:r>
      <w:r>
        <w:rPr>
          <w:rStyle w:val="7"/>
          <w:b/>
          <w:bCs/>
          <w:color w:val="FF0000"/>
          <w:spacing w:val="21"/>
          <w:sz w:val="28"/>
          <w:szCs w:val="28"/>
        </w:rPr>
        <w:t>抓住边绳，看合格证上写的断裂强力数据，对照标准值，一项一项打勾</w:t>
      </w:r>
      <w:r>
        <w:rPr>
          <w:rStyle w:val="7"/>
          <w:b/>
          <w:bCs/>
          <w:color w:val="0F4C81"/>
          <w:spacing w:val="21"/>
          <w:sz w:val="28"/>
          <w:szCs w:val="28"/>
        </w:rPr>
        <w:t>。</w:t>
      </w:r>
      <w:r>
        <w:rPr>
          <w:color w:val="3F3F3F"/>
          <w:spacing w:val="21"/>
          <w:sz w:val="28"/>
          <w:szCs w:val="28"/>
        </w:rPr>
        <w:t> 这才是"第一道题"。</w:t>
      </w:r>
    </w:p>
    <w:p w14:paraId="2BBEB940">
      <w:pPr>
        <w:keepNext w:val="0"/>
        <w:keepLines w:val="0"/>
        <w:widowControl/>
        <w:suppressLineNumbers w:val="0"/>
        <w:pBdr>
          <w:top w:val="single" w:color="auto" w:sz="12" w:space="0"/>
          <w:left w:val="single" w:color="auto" w:sz="2" w:space="0"/>
          <w:bottom w:val="single" w:color="auto" w:sz="2" w:space="0"/>
          <w:right w:val="single" w:color="auto" w:sz="2" w:space="0"/>
        </w:pBdr>
        <w:spacing w:before="315" w:beforeAutospacing="0" w:after="315" w:afterAutospacing="0"/>
        <w:ind w:left="0" w:right="0"/>
        <w:rPr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19E4B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🚨 第四关：搭设与使用——平网怎么挂，决定了它救不救得了人</w:t>
      </w:r>
    </w:p>
    <w:p w14:paraId="15811B25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好网买回来了，挂不对，照样白搭。</w:t>
      </w:r>
    </w:p>
    <w:p w14:paraId="226FBEFE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安全平网的搭设，JGJ 80-2016《建筑施工高处作业安全技术规范》和各地细则讲得很细，记住这几个"硬数字"：</w:t>
      </w:r>
    </w:p>
    <w:p w14:paraId="2AF71B5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① 首层兜底网，不能贴地。</w:t>
      </w:r>
    </w:p>
    <w:p w14:paraId="08F4800E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首层安全平网的安装高度，网体最低点距地面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不宜小于4m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，与下方物体距离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不小于3m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，网宽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不小于5m</w:t>
      </w:r>
      <w:r>
        <w:rPr>
          <w:rFonts w:hint="eastAsia" w:ascii="宋体" w:hAnsi="宋体" w:eastAsia="宋体" w:cs="宋体"/>
          <w:color w:val="FF0000"/>
          <w:spacing w:val="21"/>
          <w:sz w:val="28"/>
          <w:szCs w:val="28"/>
          <w:shd w:val="clear" w:color="auto" w:fill="auto"/>
        </w:rPr>
        <w:t>。</w:t>
      </w:r>
    </w:p>
    <w:p w14:paraId="187CBE36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 xml:space="preserve">② </w:t>
      </w:r>
      <w:r>
        <w:rPr>
          <w:b/>
          <w:bCs/>
          <w:color w:val="FF0000"/>
          <w:spacing w:val="21"/>
          <w:sz w:val="28"/>
          <w:szCs w:val="28"/>
        </w:rPr>
        <w:t>层间网</w:t>
      </w:r>
      <w:r>
        <w:rPr>
          <w:rStyle w:val="7"/>
          <w:b/>
          <w:bCs/>
          <w:color w:val="FF0000"/>
          <w:spacing w:val="21"/>
          <w:sz w:val="28"/>
          <w:szCs w:val="28"/>
        </w:rPr>
        <w:t>，不能隔太远。</w:t>
      </w:r>
    </w:p>
    <w:p w14:paraId="596B2713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每道层间网的间距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不大于10m</w:t>
      </w:r>
      <w:r>
        <w:rPr>
          <w:rFonts w:hint="eastAsia" w:ascii="宋体" w:hAnsi="宋体" w:eastAsia="宋体" w:cs="宋体"/>
          <w:color w:val="FF0000"/>
          <w:spacing w:val="21"/>
          <w:sz w:val="28"/>
          <w:szCs w:val="28"/>
          <w:shd w:val="clear" w:color="auto" w:fill="auto"/>
        </w:rPr>
        <w:t>。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层间网及随层网网面宜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外高里低</w:t>
      </w:r>
      <w:r>
        <w:rPr>
          <w:rFonts w:hint="eastAsia" w:ascii="宋体" w:hAnsi="宋体" w:eastAsia="宋体" w:cs="宋体"/>
          <w:color w:val="FF0000"/>
          <w:spacing w:val="21"/>
          <w:sz w:val="28"/>
          <w:szCs w:val="28"/>
          <w:shd w:val="clear" w:color="auto" w:fill="auto"/>
        </w:rPr>
        <w:t>，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与水平面夹角约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15°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。</w:t>
      </w:r>
    </w:p>
    <w:p w14:paraId="61CC140E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③ 网不能绷太紧。</w:t>
      </w:r>
    </w:p>
    <w:p w14:paraId="6A6D6693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平网网面不宜绷得过紧，应有一定松弛度，网片初始下垂的最低点与支撑架挑支杆件的距离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不低于1.5m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。太紧的网，坠落冲击力直接硬扛，等于"以命搏命"；有松弛度的网，用变形来缓冲，才叫"兜底"。</w:t>
      </w:r>
    </w:p>
    <w:p w14:paraId="4EDB4202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④ 每一根系绳都得绑牢。</w:t>
      </w:r>
    </w:p>
    <w:p w14:paraId="477C5801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网的边绳与支撑杆件贴紧，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每根系绳都必须与支撑杆件系结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，筋绳也必须系结。支撑斜杆间距不应大于3.0m。</w:t>
      </w:r>
    </w:p>
    <w:p w14:paraId="372875F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⑤ 严禁拿立网当平网。</w:t>
      </w:r>
    </w:p>
    <w:p w14:paraId="6DC38AC4">
      <w:pPr>
        <w:pStyle w:val="4"/>
        <w:keepNext w:val="0"/>
        <w:keepLines w:val="0"/>
        <w:widowControl/>
        <w:suppressLineNumbers w:val="0"/>
        <w:ind w:right="720"/>
        <w:rPr>
          <w:spacing w:val="21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这是铁律，几乎每本交底书里都有：</w:t>
      </w:r>
      <w:r>
        <w:rPr>
          <w:rStyle w:val="7"/>
          <w:rFonts w:hint="eastAsia" w:ascii="宋体" w:hAnsi="宋体" w:eastAsia="宋体" w:cs="宋体"/>
          <w:b/>
          <w:bCs/>
          <w:color w:val="FF0000"/>
          <w:spacing w:val="21"/>
          <w:sz w:val="28"/>
          <w:szCs w:val="28"/>
          <w:shd w:val="clear" w:color="auto" w:fill="auto"/>
        </w:rPr>
        <w:t>严禁用安全立网代替安全平网</w:t>
      </w:r>
      <w:r>
        <w:rPr>
          <w:rFonts w:hint="eastAsia" w:ascii="宋体" w:hAnsi="宋体" w:eastAsia="宋体" w:cs="宋体"/>
          <w:color w:val="3F3F3F"/>
          <w:spacing w:val="21"/>
          <w:sz w:val="28"/>
          <w:szCs w:val="28"/>
          <w:shd w:val="clear" w:color="auto" w:fill="auto"/>
        </w:rPr>
        <w:t>。立网是"挡"的，平网是"兜"的，用途完全不同。</w:t>
      </w:r>
    </w:p>
    <w:p w14:paraId="47B5508C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⑥ 搭设高度2m以上</w:t>
      </w:r>
      <w:r>
        <w:rPr>
          <w:color w:val="3F3F3F"/>
          <w:spacing w:val="21"/>
          <w:sz w:val="28"/>
          <w:szCs w:val="28"/>
        </w:rPr>
        <w:t>的支撑架体及室内作业架体，临空一侧设防护栏杆，</w:t>
      </w:r>
      <w:r>
        <w:rPr>
          <w:rStyle w:val="7"/>
          <w:b/>
          <w:bCs/>
          <w:color w:val="FF0000"/>
          <w:spacing w:val="21"/>
          <w:sz w:val="28"/>
          <w:szCs w:val="28"/>
        </w:rPr>
        <w:t>作业层下用安全平网双层兜底</w:t>
      </w:r>
      <w:r>
        <w:rPr>
          <w:color w:val="3F3F3F"/>
          <w:spacing w:val="21"/>
          <w:sz w:val="28"/>
          <w:szCs w:val="28"/>
        </w:rPr>
        <w:t>，以下每间隔不大于10m处用安全平网封闭，随搭设进度同步设置。</w:t>
      </w:r>
    </w:p>
    <w:p w14:paraId="52640E56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记住这条线：</w:t>
      </w:r>
      <w:r>
        <w:rPr>
          <w:rStyle w:val="7"/>
          <w:b/>
          <w:bCs/>
          <w:color w:val="FF0000"/>
          <w:spacing w:val="21"/>
          <w:sz w:val="28"/>
          <w:szCs w:val="28"/>
        </w:rPr>
        <w:t>平网兜底，立网封闭，密目网挡灰——三种网，三个职责，谁也不能替谁。</w:t>
      </w:r>
    </w:p>
    <w:p w14:paraId="30AAEE17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4" name="图片 9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5F133D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</w:p>
    <w:p w14:paraId="6D2C12DC">
      <w:pPr>
        <w:keepNext w:val="0"/>
        <w:keepLines w:val="0"/>
        <w:widowControl/>
        <w:suppressLineNumbers w:val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7030A0"/>
          <w:sz w:val="36"/>
          <w:szCs w:val="36"/>
          <w:shd w:val="clear" w:color="auto" w:fill="auto"/>
        </w:rPr>
        <w:t>附赠：GB 23468-2025 同步落地，坠落防护装备要"选对、用对、管对"</w:t>
      </w:r>
    </w:p>
    <w:p w14:paraId="1D60BC87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别以为新国标只有一张网。</w:t>
      </w:r>
      <w:r>
        <w:rPr>
          <w:rStyle w:val="7"/>
          <w:b/>
          <w:bCs/>
          <w:color w:val="FF0000"/>
          <w:spacing w:val="21"/>
          <w:sz w:val="28"/>
          <w:szCs w:val="28"/>
        </w:rPr>
        <w:t>今天同步实施的，还有 GB 23468-2025《坠落防护装备 选择、使用和维护》</w:t>
      </w:r>
      <w:r>
        <w:rPr>
          <w:color w:val="3F3F3F"/>
          <w:spacing w:val="21"/>
          <w:sz w:val="28"/>
          <w:szCs w:val="28"/>
        </w:rPr>
        <w:t>——从 GB/T 推荐性标准升级为</w:t>
      </w:r>
      <w:r>
        <w:rPr>
          <w:rStyle w:val="7"/>
          <w:b/>
          <w:bCs/>
          <w:color w:val="FF0000"/>
          <w:spacing w:val="21"/>
          <w:sz w:val="28"/>
          <w:szCs w:val="28"/>
        </w:rPr>
        <w:t>强制性国标</w:t>
      </w:r>
      <w:r>
        <w:rPr>
          <w:color w:val="3F3F3F"/>
          <w:spacing w:val="21"/>
          <w:sz w:val="28"/>
          <w:szCs w:val="28"/>
        </w:rPr>
        <w:t>，替代 GB/T 23468-2009。</w:t>
      </w:r>
    </w:p>
    <w:p w14:paraId="19367B8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它最核心的升级，是引入了"</w:t>
      </w:r>
      <w:r>
        <w:rPr>
          <w:rStyle w:val="7"/>
          <w:b/>
          <w:bCs/>
          <w:color w:val="FF0000"/>
          <w:spacing w:val="21"/>
          <w:sz w:val="28"/>
          <w:szCs w:val="28"/>
        </w:rPr>
        <w:t>安全空间</w:t>
      </w:r>
      <w:r>
        <w:rPr>
          <w:color w:val="3F3F3F"/>
          <w:spacing w:val="21"/>
          <w:sz w:val="28"/>
          <w:szCs w:val="28"/>
        </w:rPr>
        <w:t>"概念：选择坠落防护装备时，必须核算作业人员的坠落距离，确保</w:t>
      </w:r>
      <w:r>
        <w:rPr>
          <w:rStyle w:val="7"/>
          <w:b/>
          <w:bCs/>
          <w:color w:val="FF0000"/>
          <w:spacing w:val="21"/>
          <w:sz w:val="28"/>
          <w:szCs w:val="28"/>
        </w:rPr>
        <w:t>坠落过程中不会撞击到下方障碍物</w:t>
      </w:r>
      <w:r>
        <w:rPr>
          <w:color w:val="FF0000"/>
          <w:spacing w:val="21"/>
          <w:sz w:val="28"/>
          <w:szCs w:val="28"/>
        </w:rPr>
        <w:t>。</w:t>
      </w:r>
    </w:p>
    <w:p w14:paraId="1B66C556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也就是说，不是"系了安全带就完事"，而是</w:t>
      </w:r>
      <w:r>
        <w:rPr>
          <w:color w:val="FF0000"/>
          <w:spacing w:val="21"/>
          <w:sz w:val="28"/>
          <w:szCs w:val="28"/>
        </w:rPr>
        <w:t>"</w:t>
      </w:r>
      <w:r>
        <w:rPr>
          <w:rStyle w:val="7"/>
          <w:b/>
          <w:bCs/>
          <w:color w:val="FF0000"/>
          <w:spacing w:val="21"/>
          <w:sz w:val="28"/>
          <w:szCs w:val="28"/>
        </w:rPr>
        <w:t>系了安全带，还得算清楚坠落时会不会撞上东西</w:t>
      </w:r>
      <w:r>
        <w:rPr>
          <w:color w:val="FF0000"/>
          <w:spacing w:val="21"/>
          <w:sz w:val="28"/>
          <w:szCs w:val="28"/>
        </w:rPr>
        <w:t>"。</w:t>
      </w:r>
    </w:p>
    <w:p w14:paraId="09DF721D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再叠加 GB 3608-2025《高处作业分级》（2026年5月1日已强制实施），高处作业的"坠落半径"全面加大，临边、洞口、电梯井这些高危部位的防护范围，全都要重新核验。</w:t>
      </w:r>
    </w:p>
    <w:p w14:paraId="615DC67C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一张网、一条带、一次选择，背后是一整套"坠落防护体系"。新国标时代，安全网不再是"几十块钱的耗材"，而是</w:t>
      </w:r>
      <w:r>
        <w:rPr>
          <w:rStyle w:val="7"/>
          <w:b/>
          <w:bCs/>
          <w:color w:val="FF0000"/>
          <w:spacing w:val="21"/>
          <w:sz w:val="28"/>
          <w:szCs w:val="28"/>
        </w:rPr>
        <w:t>纳入强制性管理、有验收标准、有报废周期的"保命装备"</w:t>
      </w:r>
      <w:r>
        <w:rPr>
          <w:color w:val="FF0000"/>
          <w:spacing w:val="21"/>
          <w:sz w:val="28"/>
          <w:szCs w:val="28"/>
        </w:rPr>
        <w:t>。</w:t>
      </w:r>
    </w:p>
    <w:p w14:paraId="6060C9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📋 今日起，请按这份"安全网自查清单"逐项打勾</w:t>
      </w:r>
    </w:p>
    <w:p w14:paraId="46E2113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第一类：买对网（进场验收）</w:t>
      </w:r>
    </w:p>
    <w:p w14:paraId="558501E5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是否按 GB 5725-2025 重新采购，旧版 GB 5725-2009 产品是否已清退？</w:t>
      </w:r>
    </w:p>
    <w:p w14:paraId="7A34E7E9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永久性标签是否齐全：分类标记、执行标准号、生产日期、报废期限四件套？</w:t>
      </w:r>
    </w:p>
    <w:p w14:paraId="732E538D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边绳断裂强力、网绳断裂强力、耐冲击等级是否达标（SⅠ级≥7000N）？</w:t>
      </w:r>
    </w:p>
    <w:p w14:paraId="2B3C750E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阻燃型产品是否标注"阻燃"，浸渍涂覆网续燃/阴燃是否≤2s？</w:t>
      </w:r>
    </w:p>
    <w:p w14:paraId="1D3045F0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第二类：挂对网（搭设使用）</w:t>
      </w:r>
    </w:p>
    <w:p w14:paraId="7525289C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平网、立网、密目网是否各司其职，严禁立网代替平网？</w:t>
      </w:r>
    </w:p>
    <w:p w14:paraId="066992C8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首层兜底网高度≥4m、网宽≥5m，层间网间距≤10m？</w:t>
      </w:r>
    </w:p>
    <w:p w14:paraId="0595475F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网面是否保持松弛度（下垂最低点距支撑≥1.5m）？</w:t>
      </w:r>
    </w:p>
    <w:p w14:paraId="19B404F8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每根系绳、筋绳是否全部与支撑杆件系结牢固？</w:t>
      </w:r>
    </w:p>
    <w:p w14:paraId="4B872DF6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第三类：管好网（维护检查）</w:t>
      </w:r>
    </w:p>
    <w:p w14:paraId="3B93952F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是否每周检查网体有无断绳、破洞、磨损、腐蚀、变形？</w:t>
      </w:r>
    </w:p>
    <w:p w14:paraId="524232A5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临边防护网是否被拆后及时恢复（泉州"5·1"血的教训）？</w:t>
      </w:r>
    </w:p>
    <w:p w14:paraId="2425B9B9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网体力学指标经耐候性处理后下降率是否≤20%？</w:t>
      </w:r>
    </w:p>
    <w:p w14:paraId="626594DE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>• [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 xml:space="preserve"> ] 是否建立安全网台账：进场日期、检查记录、报废日期？</w:t>
      </w:r>
    </w:p>
    <w:p w14:paraId="3FB99EAE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第四类：全体系（坠落防护）</w:t>
      </w:r>
    </w:p>
    <w:p w14:paraId="7F8F932E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是否对照 GB 23468-2025 核算坠落距离（安全空间）？</w:t>
      </w:r>
    </w:p>
    <w:p w14:paraId="1EF80569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是否按 GB 3608-2025 重新核验临边洞口防护范围？</w:t>
      </w:r>
    </w:p>
    <w:p w14:paraId="15FBC3AD">
      <w:pPr>
        <w:keepNext w:val="0"/>
        <w:keepLines w:val="0"/>
        <w:widowControl/>
        <w:numPr>
          <w:ilvl w:val="0"/>
          <w:numId w:val="0"/>
        </w:numPr>
        <w:suppressLineNumbers w:val="0"/>
        <w:spacing w:before="42" w:beforeAutospacing="0" w:after="42" w:afterAutospacing="0"/>
        <w:ind w:right="120" w:rightChars="0"/>
        <w:rPr>
          <w:sz w:val="28"/>
          <w:szCs w:val="28"/>
        </w:rPr>
      </w:pPr>
      <w:r>
        <w:rPr>
          <w:color w:val="3F3F3F"/>
          <w:sz w:val="28"/>
          <w:szCs w:val="28"/>
        </w:rPr>
        <w:t xml:space="preserve">• [ </w:t>
      </w:r>
      <w:r>
        <w:rPr>
          <w:rFonts w:hint="eastAsia"/>
          <w:color w:val="3F3F3F"/>
          <w:sz w:val="28"/>
          <w:szCs w:val="28"/>
          <w:lang w:val="en-US" w:eastAsia="zh-CN"/>
        </w:rPr>
        <w:t xml:space="preserve"> </w:t>
      </w:r>
      <w:r>
        <w:rPr>
          <w:color w:val="3F3F3F"/>
          <w:sz w:val="28"/>
          <w:szCs w:val="28"/>
        </w:rPr>
        <w:t>] 安全帽、安全带、安全网"三安"是否统一纳入强制管理？</w:t>
      </w:r>
    </w:p>
    <w:p w14:paraId="45F1BE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0F4C81"/>
        <w:spacing w:before="840" w:beforeAutospacing="0" w:after="420" w:afterAutospacing="0"/>
        <w:ind w:left="0" w:right="0"/>
        <w:jc w:val="center"/>
        <w:rPr>
          <w:b/>
          <w:bCs/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  <w:shd w:val="clear" w:fill="0F4C81"/>
        </w:rPr>
        <w:t>🎯 最后说几句心里话</w:t>
      </w:r>
    </w:p>
    <w:p w14:paraId="41A42C89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做安全，最怕的不是大设备、大方案，恰恰是</w:t>
      </w:r>
      <w:r>
        <w:rPr>
          <w:rStyle w:val="7"/>
          <w:b/>
          <w:bCs/>
          <w:color w:val="FF0000"/>
          <w:spacing w:val="21"/>
          <w:sz w:val="28"/>
          <w:szCs w:val="28"/>
        </w:rPr>
        <w:t>这些"几十块钱的小东西"</w:t>
      </w:r>
      <w:r>
        <w:rPr>
          <w:color w:val="FF0000"/>
          <w:spacing w:val="21"/>
          <w:sz w:val="28"/>
          <w:szCs w:val="28"/>
        </w:rPr>
        <w:t>。</w:t>
      </w:r>
    </w:p>
    <w:p w14:paraId="2B742738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因为大件有方案、有论证、有专家，而小件——一张网、一根绳、一个扣——太便宜了，便宜到没人把它当回事。</w:t>
      </w:r>
    </w:p>
    <w:p w14:paraId="5E1E398A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可正是这些"没人当回事"的小东西，在一次次事故里，成了压垮生命的最后一根稻草。</w:t>
      </w:r>
    </w:p>
    <w:p w14:paraId="03BDF87C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泉州那根穿透17层平网的方钢管，如果当时平网合格、完好、绷得对，它就砸不到人。景洪那块从缺失防护网处滑落的钢管，如果网在，那条命就还在。</w:t>
      </w:r>
    </w:p>
    <w:p w14:paraId="12F0F6DF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rStyle w:val="7"/>
          <w:b/>
          <w:bCs/>
          <w:color w:val="FF0000"/>
          <w:spacing w:val="21"/>
          <w:sz w:val="28"/>
          <w:szCs w:val="28"/>
        </w:rPr>
        <w:t>GB 5725-2025 今天落地了</w:t>
      </w:r>
      <w:r>
        <w:rPr>
          <w:rStyle w:val="7"/>
          <w:b/>
          <w:bCs/>
          <w:color w:val="0F4C81"/>
          <w:spacing w:val="21"/>
          <w:sz w:val="28"/>
          <w:szCs w:val="28"/>
        </w:rPr>
        <w:t>。</w:t>
      </w:r>
      <w:r>
        <w:rPr>
          <w:color w:val="3F3F3F"/>
          <w:spacing w:val="21"/>
          <w:sz w:val="28"/>
          <w:szCs w:val="28"/>
        </w:rPr>
        <w:t> 它不是多出来的负担，是16年事故换来的底线。</w:t>
      </w:r>
    </w:p>
    <w:p w14:paraId="3A37B3BA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3F3F3F"/>
          <w:spacing w:val="21"/>
          <w:sz w:val="28"/>
          <w:szCs w:val="28"/>
        </w:rPr>
      </w:pPr>
      <w:r>
        <w:rPr>
          <w:color w:val="3F3F3F"/>
          <w:spacing w:val="21"/>
          <w:sz w:val="28"/>
          <w:szCs w:val="28"/>
        </w:rPr>
        <w:t>从今天起，去你的工地仓库里翻一翻：那些用了一两年的旧网、被钢管扎过洞的破网、标签早就磨没了的"</w:t>
      </w:r>
      <w:r>
        <w:rPr>
          <w:color w:val="FF0000"/>
          <w:spacing w:val="21"/>
          <w:sz w:val="28"/>
          <w:szCs w:val="28"/>
        </w:rPr>
        <w:t>无证网</w:t>
      </w:r>
      <w:r>
        <w:rPr>
          <w:color w:val="3F3F3F"/>
          <w:spacing w:val="21"/>
          <w:sz w:val="28"/>
          <w:szCs w:val="28"/>
        </w:rPr>
        <w:t>"，该换了。</w:t>
      </w:r>
    </w:p>
    <w:p w14:paraId="6705FCF9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FF0000"/>
          <w:spacing w:val="21"/>
        </w:rPr>
      </w:pPr>
      <w:r>
        <w:rPr>
          <w:rStyle w:val="7"/>
          <w:b/>
          <w:bCs/>
          <w:color w:val="FF0000"/>
          <w:spacing w:val="21"/>
        </w:rPr>
        <w:t>别让一张几十块钱的网，赔上一条命、一个家、一个项目。</w:t>
      </w:r>
    </w:p>
    <w:p w14:paraId="42831412">
      <w:pPr>
        <w:pStyle w:val="4"/>
        <w:keepNext w:val="0"/>
        <w:keepLines w:val="0"/>
        <w:widowControl/>
        <w:suppressLineNumbers w:val="0"/>
        <w:spacing w:before="315" w:beforeAutospacing="0" w:after="315" w:afterAutospacing="0"/>
        <w:ind w:left="120" w:right="120"/>
        <w:rPr>
          <w:color w:val="auto"/>
          <w:spacing w:val="21"/>
          <w:sz w:val="28"/>
          <w:szCs w:val="28"/>
        </w:rPr>
      </w:pPr>
      <w:r>
        <w:rPr>
          <w:color w:val="auto"/>
          <w:spacing w:val="21"/>
          <w:sz w:val="28"/>
          <w:szCs w:val="28"/>
        </w:rPr>
        <w:t>安全网兜住的，从来不只是坠落的人和物，是一个个家庭的完整。</w:t>
      </w:r>
    </w:p>
    <w:p w14:paraId="7C5FEF6C">
      <w:pPr>
        <w:keepNext w:val="0"/>
        <w:keepLines w:val="0"/>
        <w:widowControl/>
        <w:suppressLineNumbers w:val="0"/>
        <w:jc w:val="left"/>
        <w:rPr>
          <w:color w:val="7030A0"/>
          <w:sz w:val="28"/>
          <w:szCs w:val="28"/>
        </w:rPr>
      </w:pPr>
      <w:r>
        <w:rPr>
          <w:rFonts w:ascii="宋体" w:hAnsi="宋体" w:eastAsia="宋体" w:cs="宋体"/>
          <w:color w:val="7030A0"/>
          <w:kern w:val="0"/>
          <w:sz w:val="28"/>
          <w:szCs w:val="28"/>
          <w:lang w:val="en-US" w:eastAsia="zh-CN" w:bidi="ar"/>
        </w:rPr>
        <w:t>本文依据 GB 5725-2025《坠落防护 安全网》、GB 23468-2025《坠落防护装备 选择、使用和维护》、GB 3608-2025《高处作业分级》、JGJ 80-2016《建筑施工高处作业安全技术规范》等标准及泉州"5·1"、南昌"6·2"、景洪"11·22"等公开事故调查报告撰写。数据以官方发布为准。</w:t>
      </w:r>
    </w:p>
    <w:p w14:paraId="55D4BD26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2C77BA"/>
    <w:multiLevelType w:val="multilevel"/>
    <w:tmpl w:val="CA2C77BA"/>
    <w:lvl w:ilvl="0" w:tentative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cs="Courier New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hint="default" w:ascii="Courier New" w:hAnsi="Courier New" w:cs="Courier New"/>
        <w:sz w:val="20"/>
      </w:rPr>
    </w:lvl>
    <w:lvl w:ilvl="3" w:tentative="0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hint="default" w:ascii="Courier New" w:hAnsi="Courier New" w:cs="Courier New"/>
        <w:sz w:val="20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  <w:sz w:val="20"/>
      </w:rPr>
    </w:lvl>
    <w:lvl w:ilvl="5" w:tentative="0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hint="default" w:ascii="Courier New" w:hAnsi="Courier New" w:cs="Courier New"/>
        <w:sz w:val="20"/>
      </w:rPr>
    </w:lvl>
    <w:lvl w:ilvl="6" w:tentative="0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hint="default" w:ascii="Courier New" w:hAnsi="Courier New" w:cs="Courier New"/>
        <w:sz w:val="20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  <w:sz w:val="20"/>
      </w:rPr>
    </w:lvl>
    <w:lvl w:ilvl="8" w:tentative="0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hint="default" w:ascii="Courier New" w:hAnsi="Courier New" w:cs="Courier New"/>
        <w:sz w:val="20"/>
      </w:rPr>
    </w:lvl>
  </w:abstractNum>
  <w:abstractNum w:abstractNumId="1">
    <w:nsid w:val="D582FB89"/>
    <w:multiLevelType w:val="multilevel"/>
    <w:tmpl w:val="D582FB89"/>
    <w:lvl w:ilvl="0" w:tentative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hint="default" w:ascii="Courier New" w:hAnsi="Courier New" w:cs="Courier New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hint="default" w:ascii="Courier New" w:hAnsi="Courier New" w:cs="Courier New"/>
        <w:sz w:val="20"/>
      </w:rPr>
    </w:lvl>
    <w:lvl w:ilvl="3" w:tentative="0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hint="default" w:ascii="Courier New" w:hAnsi="Courier New" w:cs="Courier New"/>
        <w:sz w:val="20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  <w:sz w:val="20"/>
      </w:rPr>
    </w:lvl>
    <w:lvl w:ilvl="5" w:tentative="0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hint="default" w:ascii="Courier New" w:hAnsi="Courier New" w:cs="Courier New"/>
        <w:sz w:val="20"/>
      </w:rPr>
    </w:lvl>
    <w:lvl w:ilvl="6" w:tentative="0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hint="default" w:ascii="Courier New" w:hAnsi="Courier New" w:cs="Courier New"/>
        <w:sz w:val="20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  <w:sz w:val="20"/>
      </w:rPr>
    </w:lvl>
    <w:lvl w:ilvl="8" w:tentative="0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hint="default" w:ascii="Courier New" w:hAnsi="Courier New" w:cs="Courier New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7C6BD6"/>
    <w:rsid w:val="354457B6"/>
    <w:rsid w:val="4184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样式1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456</Words>
  <Characters>514</Characters>
  <Lines>0</Lines>
  <Paragraphs>0</Paragraphs>
  <TotalTime>27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2026-09-05T09:38:47Z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